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D870" w14:textId="77777777" w:rsidR="008F13CC" w:rsidRPr="008F13CC" w:rsidRDefault="008F13CC" w:rsidP="00445B0A">
      <w:pPr>
        <w:shd w:val="clear" w:color="auto" w:fill="FFFFFF"/>
        <w:spacing w:before="225" w:after="150" w:line="360" w:lineRule="auto"/>
        <w:jc w:val="center"/>
        <w:outlineLvl w:val="0"/>
        <w:rPr>
          <w:rFonts w:asciiTheme="majorHAnsi" w:eastAsia="Times New Roman" w:hAnsiTheme="majorHAnsi" w:cs="Times New Roman"/>
          <w:b/>
          <w:color w:val="000000"/>
          <w:kern w:val="36"/>
          <w:sz w:val="28"/>
        </w:rPr>
      </w:pPr>
      <w:r w:rsidRPr="008F13CC">
        <w:rPr>
          <w:rFonts w:asciiTheme="majorHAnsi" w:eastAsia="Times New Roman" w:hAnsiTheme="majorHAnsi" w:cs="Times New Roman"/>
          <w:b/>
          <w:color w:val="000000"/>
          <w:kern w:val="36"/>
          <w:sz w:val="28"/>
        </w:rPr>
        <w:t>Netball Rules</w:t>
      </w:r>
    </w:p>
    <w:p w14:paraId="370D3880"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445B0A">
        <w:rPr>
          <w:rFonts w:asciiTheme="majorHAnsi" w:hAnsiTheme="majorHAnsi" w:cs="Times New Roman"/>
          <w:b/>
          <w:bCs/>
          <w:color w:val="000000"/>
        </w:rPr>
        <w:t>Starting the Game</w:t>
      </w:r>
      <w:r w:rsidRPr="008F13CC">
        <w:rPr>
          <w:rFonts w:asciiTheme="majorHAnsi" w:hAnsiTheme="majorHAnsi" w:cs="Times New Roman"/>
          <w:color w:val="000000"/>
        </w:rPr>
        <w:br/>
        <w:t>The game commences with the first centre pass taken at the umpire’s whistle. After each goal is scored, a new centre pass is taken alternatively by the two centre players, irrespective of who scores the goal. The umpire’s whistle indicates the beginning and end of each quarter.</w:t>
      </w:r>
    </w:p>
    <w:p w14:paraId="113D4B10"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Scoring a Goal</w:t>
      </w:r>
      <w:r w:rsidRPr="008F13CC">
        <w:rPr>
          <w:rFonts w:asciiTheme="majorHAnsi" w:hAnsiTheme="majorHAnsi" w:cs="Times New Roman"/>
          <w:color w:val="000000"/>
        </w:rPr>
        <w:br/>
        <w:t>A goal is scored when a Goal Shooter or Goal Attack within the goal circle throws the ball completely through the goal ring. The umpire’s whistle signals the goal is scored.</w:t>
      </w:r>
    </w:p>
    <w:p w14:paraId="77756001"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Team Changes and Substitutions</w:t>
      </w:r>
      <w:r w:rsidRPr="008F13CC">
        <w:rPr>
          <w:rFonts w:asciiTheme="majorHAnsi" w:hAnsiTheme="majorHAnsi" w:cs="Times New Roman"/>
          <w:b/>
          <w:bCs/>
          <w:color w:val="000000"/>
        </w:rPr>
        <w:br/>
      </w:r>
      <w:r w:rsidRPr="008F13CC">
        <w:rPr>
          <w:rFonts w:asciiTheme="majorHAnsi" w:hAnsiTheme="majorHAnsi" w:cs="Times New Roman"/>
          <w:color w:val="000000"/>
        </w:rPr>
        <w:t>A team may make any number of substitutions at the quarter, half or three-quarter time break as well as during a stoppage due to injury or illness. If a substitution or team change is made due to injury or illness, the injured or ill player must be involved in the substitution or positional change. The opposing team is free to make substitutions or positional changes, regardless if the team who called for the time out makes no changes.</w:t>
      </w:r>
    </w:p>
    <w:p w14:paraId="6CF0F33B"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Contact</w:t>
      </w:r>
      <w:r w:rsidRPr="008F13CC">
        <w:rPr>
          <w:rFonts w:asciiTheme="majorHAnsi" w:hAnsiTheme="majorHAnsi" w:cs="Times New Roman"/>
          <w:color w:val="000000"/>
        </w:rPr>
        <w:br/>
        <w:t>A player cannot accidently or deliberately come into contact with another player in a way, which impedes their play. For example, pushing, charging, tripping, throwing the body against an opponent or using the ball to push or contact an opponent. Players must not hold an opponent, nor keep their elbows against another player.</w:t>
      </w:r>
    </w:p>
    <w:p w14:paraId="72B01BC9"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Obstruction</w:t>
      </w:r>
      <w:r w:rsidRPr="008F13CC">
        <w:rPr>
          <w:rFonts w:asciiTheme="majorHAnsi" w:hAnsiTheme="majorHAnsi" w:cs="Times New Roman"/>
          <w:color w:val="000000"/>
        </w:rPr>
        <w:br/>
        <w:t>A player with arms extended cannot defend a player with the ball, closer than 0.9m (3 feet). This distance is measured from the first landed foot of the attacking player to the nearer foot of the defending player. A player may stand closer to an opponent without the ball provided their arms are not extended, but a player may not use intimidating actions against an opponent with or without the ball. If the attacking player lessens the distance in their throwing or shooting action, then the defending player is not considered to be obstructing because it was the attacking player and not the defending player who shortened the distance.</w:t>
      </w:r>
    </w:p>
    <w:p w14:paraId="6926E9E0"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Held Ball</w:t>
      </w:r>
      <w:r w:rsidRPr="008F13CC">
        <w:rPr>
          <w:rFonts w:asciiTheme="majorHAnsi" w:hAnsiTheme="majorHAnsi" w:cs="Times New Roman"/>
          <w:b/>
          <w:bCs/>
          <w:color w:val="000000"/>
        </w:rPr>
        <w:br/>
      </w:r>
      <w:r w:rsidRPr="008F13CC">
        <w:rPr>
          <w:rFonts w:asciiTheme="majorHAnsi" w:hAnsiTheme="majorHAnsi" w:cs="Times New Roman"/>
          <w:color w:val="000000"/>
        </w:rPr>
        <w:t>A player must pass the ball or shoot for goal within three seconds of receiving the ball.</w:t>
      </w:r>
    </w:p>
    <w:p w14:paraId="48D46CBB" w14:textId="3656F5E5" w:rsidR="00445B0A" w:rsidRPr="00445B0A" w:rsidRDefault="00445B0A" w:rsidP="00445B0A">
      <w:pPr>
        <w:shd w:val="clear" w:color="auto" w:fill="FFFFFF"/>
        <w:spacing w:line="360" w:lineRule="auto"/>
        <w:ind w:right="150"/>
        <w:rPr>
          <w:rFonts w:asciiTheme="majorHAnsi" w:hAnsiTheme="majorHAnsi" w:cs="Times New Roman"/>
          <w:b/>
          <w:bCs/>
          <w:color w:val="000000"/>
        </w:rPr>
      </w:pPr>
    </w:p>
    <w:p w14:paraId="14E719F5" w14:textId="185C24EB" w:rsidR="00D17A0E" w:rsidRPr="00445B0A" w:rsidRDefault="008F13CC" w:rsidP="00445B0A">
      <w:pPr>
        <w:shd w:val="clear" w:color="auto" w:fill="FFFFFF"/>
        <w:spacing w:line="360" w:lineRule="auto"/>
        <w:ind w:right="150"/>
        <w:rPr>
          <w:rFonts w:asciiTheme="majorHAnsi" w:hAnsiTheme="majorHAnsi" w:cs="Times New Roman"/>
          <w:color w:val="000000"/>
        </w:rPr>
      </w:pPr>
      <w:r w:rsidRPr="00445B0A">
        <w:rPr>
          <w:rFonts w:asciiTheme="majorHAnsi" w:hAnsiTheme="majorHAnsi" w:cs="Times New Roman"/>
          <w:b/>
          <w:bCs/>
          <w:color w:val="000000"/>
        </w:rPr>
        <w:t>Over a Third</w:t>
      </w:r>
      <w:r w:rsidRPr="008F13CC">
        <w:rPr>
          <w:rFonts w:asciiTheme="majorHAnsi" w:hAnsiTheme="majorHAnsi" w:cs="Times New Roman"/>
          <w:b/>
          <w:bCs/>
          <w:color w:val="000000"/>
        </w:rPr>
        <w:br/>
      </w:r>
      <w:r w:rsidRPr="008F13CC">
        <w:rPr>
          <w:rFonts w:asciiTheme="majorHAnsi" w:hAnsiTheme="majorHAnsi" w:cs="Times New Roman"/>
          <w:color w:val="000000"/>
        </w:rPr>
        <w:t>The ball cannot be thrown over a complete third without being touched by a player in that third. The pass is taken from the third where the player gained possession. It does not matter if they step into an adjacent third to throw. A free pass is taken where the ball crossed the second transverse line.</w:t>
      </w:r>
    </w:p>
    <w:p w14:paraId="0203A8D9" w14:textId="77777777" w:rsidR="008F13CC"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Offside</w:t>
      </w:r>
      <w:r w:rsidRPr="008F13CC">
        <w:rPr>
          <w:rFonts w:asciiTheme="majorHAnsi" w:hAnsiTheme="majorHAnsi" w:cs="Times New Roman"/>
          <w:b/>
          <w:bCs/>
          <w:color w:val="000000"/>
        </w:rPr>
        <w:br/>
      </w:r>
      <w:r w:rsidRPr="008F13CC">
        <w:rPr>
          <w:rFonts w:asciiTheme="majorHAnsi" w:hAnsiTheme="majorHAnsi" w:cs="Times New Roman"/>
          <w:color w:val="000000"/>
        </w:rPr>
        <w:t>Players must stay within their designated playing areas. If a player goes offside, a free pass is awarded to the opposing team in the offside area. A player may reach over and take the ball from an offside area provided that no part of their body touches the ground in that area. When two opposing players go offside but neither touches the ball, they are not penalised. If one or both players are in possession of the ball when they go offside, a toss up is given in their area of play.</w:t>
      </w:r>
    </w:p>
    <w:p w14:paraId="61713F09" w14:textId="77777777" w:rsidR="00D17A0E" w:rsidRPr="008F13CC" w:rsidRDefault="00D17A0E" w:rsidP="00445B0A">
      <w:pPr>
        <w:shd w:val="clear" w:color="auto" w:fill="FFFFFF"/>
        <w:spacing w:line="360" w:lineRule="auto"/>
        <w:ind w:right="150"/>
        <w:rPr>
          <w:rFonts w:asciiTheme="majorHAnsi" w:hAnsiTheme="majorHAnsi" w:cs="Times New Roman"/>
          <w:color w:val="000000"/>
        </w:rPr>
      </w:pPr>
    </w:p>
    <w:p w14:paraId="508C1611"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445B0A">
        <w:rPr>
          <w:rFonts w:asciiTheme="majorHAnsi" w:hAnsiTheme="majorHAnsi" w:cs="Times New Roman"/>
          <w:b/>
          <w:bCs/>
          <w:color w:val="000000"/>
        </w:rPr>
        <w:t>Out of Court</w:t>
      </w:r>
      <w:r w:rsidRPr="008F13CC">
        <w:rPr>
          <w:rFonts w:asciiTheme="majorHAnsi" w:hAnsiTheme="majorHAnsi" w:cs="Times New Roman"/>
          <w:color w:val="000000"/>
        </w:rPr>
        <w:br/>
        <w:t>If a player has no contact with the ball they may stand or move out of the court, but must make contact with the playing area and have no other contact with anything outside the court before attempting to touch the ball again.</w:t>
      </w:r>
    </w:p>
    <w:p w14:paraId="29377AF2"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Footwork</w:t>
      </w:r>
      <w:r w:rsidRPr="008F13CC">
        <w:rPr>
          <w:rFonts w:asciiTheme="majorHAnsi" w:hAnsiTheme="majorHAnsi" w:cs="Times New Roman"/>
          <w:color w:val="000000"/>
        </w:rPr>
        <w:br/>
      </w:r>
      <w:r w:rsidRPr="00445B0A">
        <w:rPr>
          <w:rFonts w:asciiTheme="majorHAnsi" w:hAnsiTheme="majorHAnsi" w:cs="Times New Roman"/>
          <w:b/>
          <w:bCs/>
          <w:color w:val="000000"/>
        </w:rPr>
        <w:t>a. One-Foot Landing</w:t>
      </w:r>
    </w:p>
    <w:p w14:paraId="5074578D"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t>When a player lands on one foot they may step with the other foot, lift the landing foot, but must throw the ball before re-grounding the lifted foot. They may use the landing foot as a pivoting foot, stepping in any direction with the other foot as many times as they wish. Once the pivoting foot is lifted they must pass or shoot before re-grounding this foot. A player may jump from the landing foot onto the other foot and jump again, providing they throw the ball before regrounding either foot. NB. A player cannot drag or slide the landing foot, or hop on either foot.</w:t>
      </w:r>
    </w:p>
    <w:p w14:paraId="1A4F9A8F"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b. Two-Foot Landing</w:t>
      </w:r>
    </w:p>
    <w:p w14:paraId="3582CF49" w14:textId="77777777" w:rsidR="00445B0A" w:rsidRDefault="008F13CC" w:rsidP="00445B0A">
      <w:pPr>
        <w:shd w:val="clear" w:color="auto" w:fill="FFFFFF"/>
        <w:spacing w:line="360" w:lineRule="auto"/>
        <w:ind w:right="150"/>
        <w:rPr>
          <w:rFonts w:asciiTheme="majorHAnsi" w:hAnsiTheme="majorHAnsi" w:cs="Times New Roman"/>
          <w:b/>
          <w:bCs/>
          <w:color w:val="000000"/>
        </w:rPr>
      </w:pPr>
      <w:r w:rsidRPr="008F13CC">
        <w:rPr>
          <w:rFonts w:asciiTheme="majorHAnsi" w:hAnsiTheme="majorHAnsi" w:cs="Times New Roman"/>
          <w:color w:val="000000"/>
        </w:rPr>
        <w:t>If a player catches the ball and lands on both feed simultaneously, they may step in any direction with one foot, lift the other foot but must throw or shoot before re-grounding this foot. They may pivot on one foot, stepping in any direction with the other foot as often as they wish. Once the pivot foot is lifted they must throw the ball before re-grounding this foot. They may jump from both feet onto either foot, or step and jump but must throw or shoot before re-grounding either foot.</w:t>
      </w:r>
      <w:r w:rsidRPr="008F13CC">
        <w:rPr>
          <w:rFonts w:asciiTheme="majorHAnsi" w:hAnsiTheme="majorHAnsi" w:cs="Times New Roman"/>
          <w:color w:val="000000"/>
        </w:rPr>
        <w:br/>
      </w:r>
      <w:r w:rsidRPr="008F13CC">
        <w:rPr>
          <w:rFonts w:asciiTheme="majorHAnsi" w:hAnsiTheme="majorHAnsi" w:cs="Times New Roman"/>
          <w:b/>
          <w:bCs/>
          <w:color w:val="000000"/>
        </w:rPr>
        <w:br/>
      </w:r>
    </w:p>
    <w:p w14:paraId="7AE92DB9" w14:textId="7656E65A" w:rsidR="008F13CC" w:rsidRPr="008F13CC" w:rsidRDefault="008F13CC" w:rsidP="00445B0A">
      <w:pPr>
        <w:shd w:val="clear" w:color="auto" w:fill="FFFFFF"/>
        <w:spacing w:line="360" w:lineRule="auto"/>
        <w:ind w:right="150"/>
        <w:rPr>
          <w:rFonts w:asciiTheme="majorHAnsi" w:hAnsiTheme="majorHAnsi" w:cs="Times New Roman"/>
          <w:color w:val="000000"/>
        </w:rPr>
      </w:pPr>
      <w:r w:rsidRPr="00445B0A">
        <w:rPr>
          <w:rFonts w:asciiTheme="majorHAnsi" w:hAnsiTheme="majorHAnsi" w:cs="Times New Roman"/>
          <w:b/>
          <w:bCs/>
          <w:color w:val="000000"/>
        </w:rPr>
        <w:lastRenderedPageBreak/>
        <w:t>Playing the Ball (or Replay)</w:t>
      </w:r>
      <w:r w:rsidRPr="008F13CC">
        <w:rPr>
          <w:rFonts w:asciiTheme="majorHAnsi" w:hAnsiTheme="majorHAnsi" w:cs="Times New Roman"/>
          <w:color w:val="000000"/>
        </w:rPr>
        <w:br/>
        <w:t>A player who has possession of the ball may not bounce the ball and re-gain possession of the ball (replay it). If a player does not catch the ball cleanly, it may be allowed to bounce once to gain possession or batted or bounced to another team mate. After throwing the ball, a player cannot play it again until it is touched by another player, or rebounds off the goal post. A player cannot:</w:t>
      </w:r>
      <w:r w:rsidRPr="008F13CC">
        <w:rPr>
          <w:rFonts w:asciiTheme="majorHAnsi" w:hAnsiTheme="majorHAnsi" w:cs="Times New Roman"/>
          <w:color w:val="000000"/>
        </w:rPr>
        <w:br/>
        <w:t>–  punch, roll, kick or fall on the ball;</w:t>
      </w:r>
      <w:r w:rsidRPr="008F13CC">
        <w:rPr>
          <w:rFonts w:asciiTheme="majorHAnsi" w:hAnsiTheme="majorHAnsi" w:cs="Times New Roman"/>
          <w:color w:val="000000"/>
        </w:rPr>
        <w:br/>
        <w:t>–  gain or pass the ball in any way while lying, sitting or kneeling on the ground;</w:t>
      </w:r>
      <w:r w:rsidRPr="008F13CC">
        <w:rPr>
          <w:rFonts w:asciiTheme="majorHAnsi" w:hAnsiTheme="majorHAnsi" w:cs="Times New Roman"/>
          <w:color w:val="000000"/>
        </w:rPr>
        <w:br/>
        <w:t>–  use the goal post as a way to regain balance or as a support while stopping the ball from going out</w:t>
      </w:r>
    </w:p>
    <w:p w14:paraId="5E8C00E0"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t>of court.</w:t>
      </w:r>
    </w:p>
    <w:p w14:paraId="78639BC5" w14:textId="7D6C90FD" w:rsidR="008F13CC"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b/>
          <w:bCs/>
          <w:color w:val="000000"/>
        </w:rPr>
        <w:br/>
      </w:r>
      <w:r w:rsidRPr="00445B0A">
        <w:rPr>
          <w:rFonts w:asciiTheme="majorHAnsi" w:hAnsiTheme="majorHAnsi" w:cs="Times New Roman"/>
          <w:b/>
          <w:bCs/>
          <w:color w:val="000000"/>
        </w:rPr>
        <w:t>Short Pass</w:t>
      </w:r>
      <w:r w:rsidRPr="008F13CC">
        <w:rPr>
          <w:rFonts w:asciiTheme="majorHAnsi" w:hAnsiTheme="majorHAnsi" w:cs="Times New Roman"/>
          <w:b/>
          <w:bCs/>
          <w:color w:val="000000"/>
        </w:rPr>
        <w:br/>
      </w:r>
      <w:r w:rsidRPr="008F13CC">
        <w:rPr>
          <w:rFonts w:asciiTheme="majorHAnsi" w:hAnsiTheme="majorHAnsi" w:cs="Times New Roman"/>
          <w:color w:val="000000"/>
        </w:rPr>
        <w:t xml:space="preserve">There must </w:t>
      </w:r>
      <w:r w:rsidR="00445B0A" w:rsidRPr="008F13CC">
        <w:rPr>
          <w:rFonts w:asciiTheme="majorHAnsi" w:hAnsiTheme="majorHAnsi" w:cs="Times New Roman"/>
          <w:color w:val="000000"/>
        </w:rPr>
        <w:t>always</w:t>
      </w:r>
      <w:r w:rsidRPr="008F13CC">
        <w:rPr>
          <w:rFonts w:asciiTheme="majorHAnsi" w:hAnsiTheme="majorHAnsi" w:cs="Times New Roman"/>
          <w:color w:val="000000"/>
        </w:rPr>
        <w:t xml:space="preserve"> be room for a third player to move in between the hands of the thrower and those of the receiver when passing. Passes that do not have this room are called short passes.</w:t>
      </w:r>
    </w:p>
    <w:p w14:paraId="205BBA19" w14:textId="77777777" w:rsidR="00D17A0E" w:rsidRPr="008F13CC" w:rsidRDefault="00D17A0E" w:rsidP="00445B0A">
      <w:pPr>
        <w:shd w:val="clear" w:color="auto" w:fill="FFFFFF"/>
        <w:spacing w:line="360" w:lineRule="auto"/>
        <w:ind w:right="150"/>
        <w:rPr>
          <w:rFonts w:asciiTheme="majorHAnsi" w:hAnsiTheme="majorHAnsi" w:cs="Times New Roman"/>
          <w:color w:val="000000"/>
        </w:rPr>
      </w:pPr>
    </w:p>
    <w:p w14:paraId="79FF095A"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445B0A">
        <w:rPr>
          <w:rFonts w:asciiTheme="majorHAnsi" w:hAnsiTheme="majorHAnsi" w:cs="Times New Roman"/>
          <w:b/>
          <w:bCs/>
          <w:color w:val="000000"/>
        </w:rPr>
        <w:t>Penalties</w:t>
      </w:r>
      <w:r w:rsidRPr="008F13CC">
        <w:rPr>
          <w:rFonts w:asciiTheme="majorHAnsi" w:hAnsiTheme="majorHAnsi" w:cs="Times New Roman"/>
          <w:color w:val="000000"/>
        </w:rPr>
        <w:br/>
        <w:t>There are five types of penalties in netball: 1. free pass 2. penalty pass 3. penalty pass or shot 4. throw in 5. toss up</w:t>
      </w:r>
    </w:p>
    <w:p w14:paraId="4816AB58"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a. Free Pass</w:t>
      </w:r>
    </w:p>
    <w:p w14:paraId="28B82D4E" w14:textId="77777777" w:rsidR="00D17A0E"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t>A free pass is awarded for infringements on the court involving one player. The pass is taken where the infringement occurred by any player who is allowed in the area. The offending player does not have to stand beside the thrower taking the pass. If a free pass is awarded in the goal circle, the shooter may only pass the ball – not shoot for goal.</w:t>
      </w:r>
    </w:p>
    <w:p w14:paraId="3CAED71D"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b. Penalty Pass/Penalty Pass or Shot</w:t>
      </w:r>
    </w:p>
    <w:p w14:paraId="1A7F3BD8" w14:textId="77777777" w:rsidR="008F13CC" w:rsidRPr="00445B0A"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t>A penalty pass is awarded for contact, intimidation and obstruction infringements. The pass is taken where the infringer was standing, except if it places the non-defending team at a disadvantage. Any player who is allowed in the area can take the pass. The penalised player must stand “out of play”. That is, beside and away from the player taking the pass and make no attempt to take part in play. This includes directing play, until the ball has left the throwers hands. If a penalty is given to a Goal Attack or Goal Shooter in the goal circle they are awarded a “penalty pass or shot”.</w:t>
      </w:r>
    </w:p>
    <w:p w14:paraId="1E278BD0" w14:textId="77777777" w:rsidR="00D17A0E" w:rsidRPr="008F13CC" w:rsidRDefault="00D17A0E" w:rsidP="00445B0A">
      <w:pPr>
        <w:shd w:val="clear" w:color="auto" w:fill="FFFFFF"/>
        <w:spacing w:line="360" w:lineRule="auto"/>
        <w:ind w:right="150"/>
        <w:rPr>
          <w:rFonts w:asciiTheme="majorHAnsi" w:hAnsiTheme="majorHAnsi" w:cs="Times New Roman"/>
          <w:color w:val="000000"/>
        </w:rPr>
      </w:pPr>
    </w:p>
    <w:p w14:paraId="6E2B62D5"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445B0A">
        <w:rPr>
          <w:rFonts w:asciiTheme="majorHAnsi" w:hAnsiTheme="majorHAnsi" w:cs="Times New Roman"/>
          <w:b/>
          <w:bCs/>
          <w:color w:val="000000"/>
        </w:rPr>
        <w:t>c. Throw-In</w:t>
      </w:r>
    </w:p>
    <w:p w14:paraId="117B6F08" w14:textId="77777777" w:rsidR="00D17A0E" w:rsidRPr="00445B0A" w:rsidRDefault="008F13CC" w:rsidP="00445B0A">
      <w:pPr>
        <w:spacing w:line="360" w:lineRule="auto"/>
        <w:rPr>
          <w:rFonts w:asciiTheme="majorHAnsi" w:eastAsia="Times New Roman" w:hAnsiTheme="majorHAnsi" w:cs="Times New Roman"/>
        </w:rPr>
      </w:pPr>
      <w:r w:rsidRPr="008F13CC">
        <w:rPr>
          <w:rFonts w:asciiTheme="majorHAnsi" w:hAnsiTheme="majorHAnsi" w:cs="Times New Roman"/>
          <w:color w:val="000000"/>
        </w:rPr>
        <w:t xml:space="preserve">When the ball goes out of court it is thrown-in by an opponent of the team in the court that was last to touch it. The player taking the throw-in should place one or both feet behind the point where the ball </w:t>
      </w:r>
      <w:r w:rsidRPr="008F13CC">
        <w:rPr>
          <w:rFonts w:asciiTheme="majorHAnsi" w:hAnsiTheme="majorHAnsi" w:cs="Times New Roman"/>
          <w:color w:val="000000"/>
        </w:rPr>
        <w:lastRenderedPageBreak/>
        <w:t>crossed the line and make sure all other players are on the court before throwing the ball.</w:t>
      </w:r>
      <w:r w:rsidR="00D17A0E" w:rsidRPr="00445B0A">
        <w:rPr>
          <w:rFonts w:asciiTheme="majorHAnsi" w:eastAsia="Times New Roman" w:hAnsiTheme="majorHAnsi" w:cs="Times New Roman"/>
        </w:rPr>
        <w:t xml:space="preserve"> The player no longer waits for the umpire to say ‘play’. Instead as soon as they toe the line they have three seconds to release the ball. All players must be inside the court before this can happen. The player throwing in must not enter the court before the ball leaves the hands.</w:t>
      </w:r>
    </w:p>
    <w:p w14:paraId="475F3DE1"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br/>
      </w:r>
      <w:r w:rsidRPr="00445B0A">
        <w:rPr>
          <w:rFonts w:asciiTheme="majorHAnsi" w:hAnsiTheme="majorHAnsi" w:cs="Times New Roman"/>
          <w:b/>
          <w:bCs/>
          <w:color w:val="000000"/>
        </w:rPr>
        <w:t>d. Toss Up</w:t>
      </w:r>
    </w:p>
    <w:p w14:paraId="2BD5AE84" w14:textId="77777777" w:rsidR="008F13CC" w:rsidRPr="008F13CC" w:rsidRDefault="008F13CC" w:rsidP="00445B0A">
      <w:pPr>
        <w:shd w:val="clear" w:color="auto" w:fill="FFFFFF"/>
        <w:spacing w:line="360" w:lineRule="auto"/>
        <w:ind w:right="150"/>
        <w:rPr>
          <w:rFonts w:asciiTheme="majorHAnsi" w:hAnsiTheme="majorHAnsi" w:cs="Times New Roman"/>
          <w:color w:val="000000"/>
        </w:rPr>
      </w:pPr>
      <w:r w:rsidRPr="008F13CC">
        <w:rPr>
          <w:rFonts w:asciiTheme="majorHAnsi" w:hAnsiTheme="majorHAnsi" w:cs="Times New Roman"/>
          <w:color w:val="000000"/>
        </w:rPr>
        <w:t>A toss up is used to put the ball in play in situations such as, simultaneous contact by opposing players or if the umpire cannot decide who last touched the ball out of court. The two players stand 0.9m (3 feet) apart, facing each other and their own goal end. Their arms should be straight with hands by their sides. Once in position, they must not move until the umpire has tossed it up from just below shoulder height of the shorter player, and blown the whistle. The ball may be caught or batted except directly at an opponent. A goal shooter or goal attack may shoot for goal from a successful possession at a toss up.</w:t>
      </w:r>
    </w:p>
    <w:p w14:paraId="3F94C642" w14:textId="77777777" w:rsidR="00324A4B" w:rsidRPr="00445B0A" w:rsidRDefault="00324A4B" w:rsidP="00445B0A">
      <w:pPr>
        <w:spacing w:line="360" w:lineRule="auto"/>
        <w:rPr>
          <w:rFonts w:asciiTheme="majorHAnsi" w:hAnsiTheme="majorHAnsi"/>
        </w:rPr>
      </w:pPr>
    </w:p>
    <w:sectPr w:rsidR="00324A4B" w:rsidRPr="00445B0A" w:rsidSect="008F13C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C"/>
    <w:rsid w:val="00324A4B"/>
    <w:rsid w:val="00445B0A"/>
    <w:rsid w:val="004D798B"/>
    <w:rsid w:val="00511AA1"/>
    <w:rsid w:val="008F13CC"/>
    <w:rsid w:val="00D17A0E"/>
    <w:rsid w:val="00F361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B0FD8"/>
  <w14:defaultImageDpi w14:val="300"/>
  <w15:docId w15:val="{62E30B65-A64A-4C85-8491-CE19D56D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3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3CC"/>
    <w:rPr>
      <w:rFonts w:ascii="Times" w:hAnsi="Times"/>
      <w:b/>
      <w:bCs/>
      <w:kern w:val="36"/>
      <w:sz w:val="48"/>
      <w:szCs w:val="48"/>
    </w:rPr>
  </w:style>
  <w:style w:type="paragraph" w:styleId="NormalWeb">
    <w:name w:val="Normal (Web)"/>
    <w:basedOn w:val="Normal"/>
    <w:uiPriority w:val="99"/>
    <w:semiHidden/>
    <w:unhideWhenUsed/>
    <w:rsid w:val="008F13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13CC"/>
    <w:rPr>
      <w:color w:val="0000FF"/>
      <w:u w:val="single"/>
    </w:rPr>
  </w:style>
  <w:style w:type="character" w:styleId="Strong">
    <w:name w:val="Strong"/>
    <w:basedOn w:val="DefaultParagraphFont"/>
    <w:uiPriority w:val="22"/>
    <w:qFormat/>
    <w:rsid w:val="008F1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695">
      <w:bodyDiv w:val="1"/>
      <w:marLeft w:val="0"/>
      <w:marRight w:val="0"/>
      <w:marTop w:val="0"/>
      <w:marBottom w:val="0"/>
      <w:divBdr>
        <w:top w:val="none" w:sz="0" w:space="0" w:color="auto"/>
        <w:left w:val="none" w:sz="0" w:space="0" w:color="auto"/>
        <w:bottom w:val="none" w:sz="0" w:space="0" w:color="auto"/>
        <w:right w:val="none" w:sz="0" w:space="0" w:color="auto"/>
      </w:divBdr>
    </w:div>
    <w:div w:id="1687900717">
      <w:bodyDiv w:val="1"/>
      <w:marLeft w:val="0"/>
      <w:marRight w:val="0"/>
      <w:marTop w:val="0"/>
      <w:marBottom w:val="0"/>
      <w:divBdr>
        <w:top w:val="none" w:sz="0" w:space="0" w:color="auto"/>
        <w:left w:val="none" w:sz="0" w:space="0" w:color="auto"/>
        <w:bottom w:val="none" w:sz="0" w:space="0" w:color="auto"/>
        <w:right w:val="none" w:sz="0" w:space="0" w:color="auto"/>
      </w:divBdr>
    </w:div>
    <w:div w:id="2132817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5740</Characters>
  <Application>Microsoft Office Word</Application>
  <DocSecurity>0</DocSecurity>
  <Lines>521</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 Fomiatti</cp:lastModifiedBy>
  <cp:revision>2</cp:revision>
  <dcterms:created xsi:type="dcterms:W3CDTF">2022-04-06T03:27:00Z</dcterms:created>
  <dcterms:modified xsi:type="dcterms:W3CDTF">2022-04-06T03:27:00Z</dcterms:modified>
</cp:coreProperties>
</file>